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>
      <w:pPr>
        <w:spacing w:before="156" w:beforeLines="50" w:after="156" w:afterLines="50" w:line="38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1" w:name="_GoBack"/>
      <w:bookmarkStart w:id="0" w:name="_Hlk97037879"/>
      <w:r>
        <w:rPr>
          <w:rFonts w:ascii="Times New Roman" w:hAnsi="Times New Roman" w:eastAsia="方正小标宋_GBK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“喜迎二十大 清廉润晶都”廉洁文艺作品报送信息表</w:t>
      </w:r>
      <w:bookmarkEnd w:id="0"/>
    </w:p>
    <w:bookmarkEnd w:id="1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2303"/>
        <w:gridCol w:w="1553"/>
        <w:gridCol w:w="2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6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作品类别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(方框勾选)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□剧本类</w:t>
            </w:r>
          </w:p>
        </w:tc>
        <w:tc>
          <w:tcPr>
            <w:tcW w:w="4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□书法篆刻类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□美术类</w:t>
            </w:r>
          </w:p>
        </w:tc>
        <w:tc>
          <w:tcPr>
            <w:tcW w:w="4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□摄影类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□诗词楹联类</w:t>
            </w:r>
          </w:p>
        </w:tc>
        <w:tc>
          <w:tcPr>
            <w:tcW w:w="4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  <w:tc>
          <w:tcPr>
            <w:tcW w:w="6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  <w:jc w:val="center"/>
        </w:trPr>
        <w:tc>
          <w:tcPr>
            <w:tcW w:w="82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作品内容、简介（剧本以附件形式附在表后）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版权说明</w:t>
            </w:r>
          </w:p>
        </w:tc>
        <w:tc>
          <w:tcPr>
            <w:tcW w:w="66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67" w:leftChars="-32" w:firstLine="552" w:firstLineChars="200"/>
              <w:rPr>
                <w:rFonts w:ascii="Times New Roman" w:hAnsi="Times New Roman" w:eastAsia="仿宋" w:cs="Times New Roman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left="-67" w:leftChars="-32" w:firstLine="552" w:firstLineChars="200"/>
              <w:rPr>
                <w:rFonts w:ascii="Times New Roman" w:hAnsi="Times New Roman" w:eastAsia="仿宋" w:cs="Times New Roman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本人承诺本作品为本人原创作品，享有作品的著作权，并授权组委会在活动范围内对该作品进行非商业性质的宣传、展演、展示及评奖等活动。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签字：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月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28230615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8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2022-04-25T08:17:12Z</dcterms:created>
  <dc:creator>wxw_6</dc:creator>
  <cp:lastModifiedBy>wxw_6</cp:lastModifiedBy>
  <dcterms:modified xsi:type="dcterms:W3CDTF">2022-04-25T08:17:29Z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eyJoZGlkIjoiMTZkMzljNTMxMGM1OGY5NGRhNmZlNzI0OTE5OWU3NzQifQ==</vt:lpwstr>
  </property>
  <property fmtid="{D5CDD505-2E9C-101B-9397-08002B2CF9AE}" pid="4" name="ICV">
    <vt:lpwstr>4FDB382CF6D84218B163C1C8C2FBD64E</vt:lpwstr>
  </property>
</Properties>
</file>